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6A52" w14:textId="2B750025" w:rsidR="009212AE" w:rsidRPr="001C46B1" w:rsidRDefault="009212AE" w:rsidP="009212AE">
      <w:pPr>
        <w:tabs>
          <w:tab w:val="right" w:pos="9072"/>
        </w:tabs>
        <w:jc w:val="both"/>
        <w:rPr>
          <w:rFonts w:ascii="Arial" w:hAnsi="Arial" w:cs="Arial"/>
          <w:lang w:val="en-US"/>
        </w:rPr>
      </w:pPr>
      <w:bookmarkStart w:id="0" w:name="_GoBack"/>
      <w:bookmarkEnd w:id="0"/>
      <w:r w:rsidRPr="001C46B1">
        <w:rPr>
          <w:rFonts w:ascii="Arial" w:hAnsi="Arial" w:cs="Arial"/>
          <w:lang w:val="en-US"/>
        </w:rPr>
        <w:t>......................................................</w:t>
      </w:r>
      <w:r w:rsidRPr="001C46B1">
        <w:rPr>
          <w:rFonts w:ascii="Arial" w:hAnsi="Arial" w:cs="Arial"/>
          <w:lang w:val="en-US"/>
        </w:rPr>
        <w:tab/>
        <w:t>Katowice, ...............................</w:t>
      </w:r>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15A7B8F2" w:rsidR="009212AE" w:rsidRPr="00102A2F" w:rsidRDefault="005F1989" w:rsidP="009212AE">
      <w:pPr>
        <w:jc w:val="center"/>
        <w:rPr>
          <w:rFonts w:ascii="Arial" w:hAnsi="Arial" w:cs="Arial"/>
          <w:lang w:val="en-GB"/>
        </w:rPr>
      </w:pPr>
      <w:r>
        <w:rPr>
          <w:rFonts w:ascii="Arial" w:hAnsi="Arial" w:cs="Arial"/>
          <w:lang w:val="en-GB"/>
        </w:rPr>
        <w:t>DECLARATION</w:t>
      </w:r>
    </w:p>
    <w:p w14:paraId="2DFC5DFC" w14:textId="77777777" w:rsidR="009212AE" w:rsidRPr="00102A2F" w:rsidRDefault="009212AE" w:rsidP="009212AE">
      <w:pPr>
        <w:jc w:val="both"/>
        <w:rPr>
          <w:rFonts w:ascii="Arial" w:hAnsi="Arial" w:cs="Arial"/>
          <w:lang w:val="en-GB"/>
        </w:rPr>
      </w:pPr>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2FAF7ADA" w14:textId="77777777" w:rsidR="00093F87" w:rsidRDefault="00093F87" w:rsidP="009212AE">
      <w:pPr>
        <w:jc w:val="both"/>
        <w:rPr>
          <w:rFonts w:ascii="Arial" w:hAnsi="Arial" w:cs="Arial"/>
          <w:lang w:val="en-GB"/>
        </w:rPr>
      </w:pPr>
    </w:p>
    <w:p w14:paraId="373E4404" w14:textId="33558F51" w:rsidR="009212AE" w:rsidRPr="00102A2F" w:rsidRDefault="009B421D" w:rsidP="009212AE">
      <w:pPr>
        <w:jc w:val="both"/>
        <w:rPr>
          <w:rFonts w:ascii="Arial" w:hAnsi="Arial" w:cs="Arial"/>
          <w:lang w:val="en-GB"/>
        </w:rPr>
      </w:pPr>
      <w:r>
        <w:rPr>
          <w:rFonts w:ascii="Arial" w:hAnsi="Arial" w:cs="Arial"/>
          <w:lang w:val="en-GB"/>
        </w:rPr>
        <w:t xml:space="preserve">In addition, </w:t>
      </w:r>
      <w:r w:rsidR="00093F87">
        <w:rPr>
          <w:rFonts w:ascii="Arial" w:hAnsi="Arial" w:cs="Arial"/>
          <w:lang w:val="en-GB"/>
        </w:rPr>
        <w:t xml:space="preserve">I </w:t>
      </w:r>
      <w:r w:rsidR="003876C2">
        <w:rPr>
          <w:rFonts w:ascii="Arial" w:hAnsi="Arial" w:cs="Arial"/>
          <w:lang w:val="en-GB"/>
        </w:rPr>
        <w:t>certify</w:t>
      </w:r>
      <w:r w:rsidR="00093F87">
        <w:rPr>
          <w:rFonts w:ascii="Arial" w:hAnsi="Arial" w:cs="Arial"/>
          <w:lang w:val="en-GB"/>
        </w:rPr>
        <w:t xml:space="preserve"> that the </w:t>
      </w:r>
      <w:r w:rsidR="001C46B1">
        <w:rPr>
          <w:rFonts w:ascii="Arial" w:hAnsi="Arial" w:cs="Arial"/>
          <w:lang w:val="en-GB"/>
        </w:rPr>
        <w:t>content</w:t>
      </w:r>
      <w:r w:rsidR="00093F87">
        <w:rPr>
          <w:rFonts w:ascii="Arial" w:hAnsi="Arial" w:cs="Arial"/>
          <w:lang w:val="en-GB"/>
        </w:rPr>
        <w:t xml:space="preserve"> of my thesis which is stored on a </w:t>
      </w:r>
      <w:r w:rsidR="009212AE" w:rsidRPr="00102A2F">
        <w:rPr>
          <w:rFonts w:ascii="Arial" w:hAnsi="Arial" w:cs="Arial"/>
          <w:lang w:val="en-GB"/>
        </w:rPr>
        <w:t>CD/DVD</w:t>
      </w:r>
      <w:r w:rsidR="00D269AC" w:rsidRPr="00102A2F">
        <w:rPr>
          <w:rFonts w:ascii="Arial" w:hAnsi="Arial" w:cs="Arial"/>
          <w:lang w:val="en-GB"/>
        </w:rPr>
        <w:t>/</w:t>
      </w:r>
      <w:r w:rsidR="00093F87" w:rsidRPr="00102A2F">
        <w:rPr>
          <w:rFonts w:ascii="Arial" w:hAnsi="Arial" w:cs="Arial"/>
          <w:lang w:val="en-GB"/>
        </w:rPr>
        <w:t>pendrive</w:t>
      </w:r>
      <w:r w:rsidR="009212AE" w:rsidRPr="00102A2F">
        <w:rPr>
          <w:rFonts w:ascii="Arial" w:hAnsi="Arial" w:cs="Arial"/>
          <w:lang w:val="en-GB"/>
        </w:rPr>
        <w:t xml:space="preserve"> </w:t>
      </w:r>
      <w:r w:rsidR="00093F87">
        <w:rPr>
          <w:rFonts w:ascii="Arial" w:hAnsi="Arial" w:cs="Arial"/>
          <w:lang w:val="en-GB"/>
        </w:rPr>
        <w:t xml:space="preserve">provided by me is identical to the </w:t>
      </w:r>
      <w:r w:rsidR="001C46B1">
        <w:rPr>
          <w:rFonts w:ascii="Arial" w:hAnsi="Arial" w:cs="Arial"/>
          <w:lang w:val="en-GB"/>
        </w:rPr>
        <w:t xml:space="preserve">ones submitted </w:t>
      </w:r>
      <w:r w:rsidR="003876C2">
        <w:rPr>
          <w:rFonts w:ascii="Arial" w:hAnsi="Arial" w:cs="Arial"/>
          <w:lang w:val="en-GB"/>
        </w:rPr>
        <w:t xml:space="preserve">as an electronic file </w:t>
      </w:r>
      <w:r w:rsidR="00093F87">
        <w:rPr>
          <w:rFonts w:ascii="Arial" w:hAnsi="Arial" w:cs="Arial"/>
          <w:lang w:val="en-GB"/>
        </w:rPr>
        <w:t xml:space="preserve">to the </w:t>
      </w:r>
      <w:r>
        <w:rPr>
          <w:rFonts w:ascii="Arial" w:hAnsi="Arial" w:cs="Arial"/>
          <w:lang w:val="en-GB"/>
        </w:rPr>
        <w:t xml:space="preserve">originality check </w:t>
      </w:r>
      <w:r w:rsidR="00093F87">
        <w:rPr>
          <w:rFonts w:ascii="Arial" w:hAnsi="Arial" w:cs="Arial"/>
          <w:lang w:val="en-GB"/>
        </w:rPr>
        <w:t xml:space="preserve">in the </w:t>
      </w:r>
      <w:r>
        <w:rPr>
          <w:rFonts w:ascii="Arial" w:hAnsi="Arial" w:cs="Arial"/>
          <w:lang w:val="en-GB"/>
        </w:rPr>
        <w:t>Uniform</w:t>
      </w:r>
      <w:r w:rsidR="00093F87">
        <w:rPr>
          <w:rFonts w:ascii="Arial" w:hAnsi="Arial" w:cs="Arial"/>
          <w:lang w:val="en-GB"/>
        </w:rPr>
        <w:t xml:space="preserve"> Antiplagiarism </w:t>
      </w:r>
      <w:r w:rsidR="00093F87" w:rsidRPr="00102A2F">
        <w:rPr>
          <w:rFonts w:ascii="Arial" w:hAnsi="Arial" w:cs="Arial"/>
          <w:lang w:val="en-GB"/>
        </w:rPr>
        <w:t xml:space="preserve">System </w:t>
      </w:r>
      <w:r w:rsidR="00093F87">
        <w:rPr>
          <w:rFonts w:ascii="Arial" w:hAnsi="Arial" w:cs="Arial"/>
          <w:lang w:val="en-GB"/>
        </w:rPr>
        <w:t xml:space="preserve">and as hard copy. </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7"/>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3C8B" w14:textId="77777777" w:rsidR="004C4A8C" w:rsidRDefault="004C4A8C" w:rsidP="009212AE">
      <w:r>
        <w:separator/>
      </w:r>
    </w:p>
  </w:endnote>
  <w:endnote w:type="continuationSeparator" w:id="0">
    <w:p w14:paraId="414BBE52" w14:textId="77777777" w:rsidR="004C4A8C" w:rsidRDefault="004C4A8C"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CC418" w14:textId="77777777" w:rsidR="004C4A8C" w:rsidRDefault="004C4A8C" w:rsidP="009212AE">
      <w:r>
        <w:separator/>
      </w:r>
    </w:p>
  </w:footnote>
  <w:footnote w:type="continuationSeparator" w:id="0">
    <w:p w14:paraId="782E5CE1" w14:textId="77777777" w:rsidR="004C4A8C" w:rsidRDefault="004C4A8C" w:rsidP="0092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AE"/>
    <w:rsid w:val="00046665"/>
    <w:rsid w:val="000615E1"/>
    <w:rsid w:val="00093F87"/>
    <w:rsid w:val="000E6D01"/>
    <w:rsid w:val="00102A2F"/>
    <w:rsid w:val="001C46B1"/>
    <w:rsid w:val="00250F31"/>
    <w:rsid w:val="0027307F"/>
    <w:rsid w:val="003876C2"/>
    <w:rsid w:val="004C4A8C"/>
    <w:rsid w:val="004F1E50"/>
    <w:rsid w:val="00561219"/>
    <w:rsid w:val="005C1C05"/>
    <w:rsid w:val="005E5EEC"/>
    <w:rsid w:val="005F1989"/>
    <w:rsid w:val="008B1AF7"/>
    <w:rsid w:val="008E5D91"/>
    <w:rsid w:val="009212AE"/>
    <w:rsid w:val="009B421D"/>
    <w:rsid w:val="009E4BC9"/>
    <w:rsid w:val="00A02034"/>
    <w:rsid w:val="00A41CF5"/>
    <w:rsid w:val="00A55F18"/>
    <w:rsid w:val="00B420B9"/>
    <w:rsid w:val="00B5781A"/>
    <w:rsid w:val="00C462FE"/>
    <w:rsid w:val="00D13806"/>
    <w:rsid w:val="00D269AC"/>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1719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UE</cp:lastModifiedBy>
  <cp:revision>2</cp:revision>
  <cp:lastPrinted>2019-05-09T12:53:00Z</cp:lastPrinted>
  <dcterms:created xsi:type="dcterms:W3CDTF">2019-10-14T09:34:00Z</dcterms:created>
  <dcterms:modified xsi:type="dcterms:W3CDTF">2019-10-14T09:34:00Z</dcterms:modified>
</cp:coreProperties>
</file>